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0CD003" w14:textId="43BC9E25" w:rsidR="0097775D" w:rsidRDefault="0035078B" w:rsidP="0035078B">
      <w:pPr>
        <w:jc w:val="center"/>
        <w:rPr>
          <w:rFonts w:ascii="Arial" w:hAnsi="Arial" w:cs="Arial"/>
          <w:b/>
          <w:bCs/>
          <w:sz w:val="32"/>
          <w:szCs w:val="32"/>
        </w:rPr>
      </w:pPr>
      <w:r w:rsidRPr="0035078B">
        <w:rPr>
          <w:rFonts w:ascii="Arial" w:hAnsi="Arial" w:cs="Arial"/>
          <w:b/>
          <w:bCs/>
          <w:sz w:val="32"/>
          <w:szCs w:val="32"/>
        </w:rPr>
        <w:t>June 14: Lesson</w:t>
      </w:r>
    </w:p>
    <w:p w14:paraId="360BB9E6" w14:textId="05955299" w:rsidR="00855E55" w:rsidRPr="00855E55" w:rsidRDefault="00855E55" w:rsidP="0035078B">
      <w:pPr>
        <w:jc w:val="center"/>
        <w:rPr>
          <w:rFonts w:ascii="Arial" w:hAnsi="Arial" w:cs="Arial"/>
          <w:sz w:val="24"/>
          <w:szCs w:val="24"/>
        </w:rPr>
      </w:pPr>
      <w:r>
        <w:rPr>
          <w:rFonts w:ascii="Arial" w:hAnsi="Arial" w:cs="Arial"/>
          <w:b/>
          <w:bCs/>
          <w:sz w:val="24"/>
          <w:szCs w:val="24"/>
        </w:rPr>
        <w:t xml:space="preserve">Outcome: </w:t>
      </w:r>
      <w:r>
        <w:rPr>
          <w:rFonts w:ascii="Arial" w:hAnsi="Arial" w:cs="Arial"/>
          <w:sz w:val="24"/>
          <w:szCs w:val="24"/>
        </w:rPr>
        <w:t>Focus on Jesus</w:t>
      </w:r>
    </w:p>
    <w:p w14:paraId="5C6A06E5" w14:textId="373248FB" w:rsidR="0035078B" w:rsidRDefault="00A37874" w:rsidP="0035078B">
      <w:pPr>
        <w:rPr>
          <w:rFonts w:ascii="Arial" w:hAnsi="Arial" w:cs="Arial"/>
          <w:sz w:val="24"/>
          <w:szCs w:val="24"/>
        </w:rPr>
      </w:pPr>
      <w:r w:rsidRPr="00CE2097">
        <w:rPr>
          <w:rFonts w:ascii="Arial" w:hAnsi="Arial" w:cs="Arial"/>
          <w:b/>
          <w:bCs/>
          <w:sz w:val="24"/>
          <w:szCs w:val="24"/>
          <w:u w:val="single"/>
        </w:rPr>
        <w:t>TEACH</w:t>
      </w:r>
      <w:r w:rsidRPr="00CE2097">
        <w:rPr>
          <w:rFonts w:ascii="Arial" w:hAnsi="Arial" w:cs="Arial"/>
          <w:sz w:val="24"/>
          <w:szCs w:val="24"/>
          <w:u w:val="single"/>
        </w:rPr>
        <w:t>:</w:t>
      </w:r>
      <w:r>
        <w:rPr>
          <w:rFonts w:ascii="Arial" w:hAnsi="Arial" w:cs="Arial"/>
          <w:sz w:val="24"/>
          <w:szCs w:val="24"/>
        </w:rPr>
        <w:t xml:space="preserve"> (with baseball bat &amp; ball): Have you ever played baseball before? Playing baseball can be a lot of fun, but do you know what my favorite part is? Hitting the ball! When I was young, I learned how to hit the ball. Do you know what the most important advice I was given was? Keeping your eye on the ball. </w:t>
      </w:r>
    </w:p>
    <w:p w14:paraId="1F26A5EB" w14:textId="7762072C" w:rsidR="00A37874" w:rsidRDefault="00A37874" w:rsidP="0035078B">
      <w:pPr>
        <w:rPr>
          <w:rFonts w:ascii="Arial" w:hAnsi="Arial" w:cs="Arial"/>
          <w:sz w:val="24"/>
          <w:szCs w:val="24"/>
        </w:rPr>
      </w:pPr>
      <w:r>
        <w:rPr>
          <w:rFonts w:ascii="Arial" w:hAnsi="Arial" w:cs="Arial"/>
          <w:sz w:val="24"/>
          <w:szCs w:val="24"/>
        </w:rPr>
        <w:t xml:space="preserve">The first time you get ready to hit you might want to watch your bat to see if </w:t>
      </w:r>
      <w:proofErr w:type="gramStart"/>
      <w:r>
        <w:rPr>
          <w:rFonts w:ascii="Arial" w:hAnsi="Arial" w:cs="Arial"/>
          <w:sz w:val="24"/>
          <w:szCs w:val="24"/>
        </w:rPr>
        <w:t>you’re</w:t>
      </w:r>
      <w:proofErr w:type="gramEnd"/>
      <w:r>
        <w:rPr>
          <w:rFonts w:ascii="Arial" w:hAnsi="Arial" w:cs="Arial"/>
          <w:sz w:val="24"/>
          <w:szCs w:val="24"/>
        </w:rPr>
        <w:t xml:space="preserve"> swinging it right. Then you might want to watch the pitcher to see when they throw the ball. </w:t>
      </w:r>
      <w:proofErr w:type="gramStart"/>
      <w:r>
        <w:rPr>
          <w:rFonts w:ascii="Arial" w:hAnsi="Arial" w:cs="Arial"/>
          <w:sz w:val="24"/>
          <w:szCs w:val="24"/>
        </w:rPr>
        <w:t>But,</w:t>
      </w:r>
      <w:proofErr w:type="gramEnd"/>
      <w:r>
        <w:rPr>
          <w:rFonts w:ascii="Arial" w:hAnsi="Arial" w:cs="Arial"/>
          <w:sz w:val="24"/>
          <w:szCs w:val="24"/>
        </w:rPr>
        <w:t xml:space="preserve"> if you are watching those things – are you going to be able to hit the ball? No! You </w:t>
      </w:r>
      <w:proofErr w:type="gramStart"/>
      <w:r>
        <w:rPr>
          <w:rFonts w:ascii="Arial" w:hAnsi="Arial" w:cs="Arial"/>
          <w:sz w:val="24"/>
          <w:szCs w:val="24"/>
        </w:rPr>
        <w:t>have to</w:t>
      </w:r>
      <w:proofErr w:type="gramEnd"/>
      <w:r>
        <w:rPr>
          <w:rFonts w:ascii="Arial" w:hAnsi="Arial" w:cs="Arial"/>
          <w:sz w:val="24"/>
          <w:szCs w:val="24"/>
        </w:rPr>
        <w:t xml:space="preserve"> keep your eyes focused on the ball and then you can swing at the right time and hit a homerun! </w:t>
      </w:r>
    </w:p>
    <w:p w14:paraId="06BA19E6" w14:textId="4A477649" w:rsidR="00A37874" w:rsidRDefault="00A37874" w:rsidP="0035078B">
      <w:pPr>
        <w:rPr>
          <w:rFonts w:ascii="Arial" w:hAnsi="Arial" w:cs="Arial"/>
          <w:sz w:val="24"/>
          <w:szCs w:val="24"/>
        </w:rPr>
      </w:pPr>
      <w:r>
        <w:rPr>
          <w:rFonts w:ascii="Arial" w:hAnsi="Arial" w:cs="Arial"/>
          <w:sz w:val="24"/>
          <w:szCs w:val="24"/>
        </w:rPr>
        <w:t xml:space="preserve">Remember last week? We talked about the Apostle Paul </w:t>
      </w:r>
      <w:r w:rsidR="00C2727F">
        <w:rPr>
          <w:rFonts w:ascii="Arial" w:hAnsi="Arial" w:cs="Arial"/>
          <w:sz w:val="24"/>
          <w:szCs w:val="24"/>
        </w:rPr>
        <w:t xml:space="preserve">and how he chose to be joyful even while in prison! Today, we are going to learn Paul’s greatest tip for being joyful no matter </w:t>
      </w:r>
      <w:proofErr w:type="gramStart"/>
      <w:r w:rsidR="00C2727F">
        <w:rPr>
          <w:rFonts w:ascii="Arial" w:hAnsi="Arial" w:cs="Arial"/>
          <w:sz w:val="24"/>
          <w:szCs w:val="24"/>
        </w:rPr>
        <w:t>what’s</w:t>
      </w:r>
      <w:proofErr w:type="gramEnd"/>
      <w:r w:rsidR="00C2727F">
        <w:rPr>
          <w:rFonts w:ascii="Arial" w:hAnsi="Arial" w:cs="Arial"/>
          <w:sz w:val="24"/>
          <w:szCs w:val="24"/>
        </w:rPr>
        <w:t xml:space="preserve"> going on in life. It </w:t>
      </w:r>
      <w:proofErr w:type="gramStart"/>
      <w:r w:rsidR="00C2727F">
        <w:rPr>
          <w:rFonts w:ascii="Arial" w:hAnsi="Arial" w:cs="Arial"/>
          <w:sz w:val="24"/>
          <w:szCs w:val="24"/>
        </w:rPr>
        <w:t>doesn’t</w:t>
      </w:r>
      <w:proofErr w:type="gramEnd"/>
      <w:r w:rsidR="00C2727F">
        <w:rPr>
          <w:rFonts w:ascii="Arial" w:hAnsi="Arial" w:cs="Arial"/>
          <w:sz w:val="24"/>
          <w:szCs w:val="24"/>
        </w:rPr>
        <w:t xml:space="preserve"> have anything to do with baseball – but it does have to do with where we </w:t>
      </w:r>
      <w:r w:rsidR="00EF7588">
        <w:rPr>
          <w:rFonts w:ascii="Arial" w:hAnsi="Arial" w:cs="Arial"/>
          <w:sz w:val="24"/>
          <w:szCs w:val="24"/>
        </w:rPr>
        <w:t>should be</w:t>
      </w:r>
      <w:r w:rsidR="00C2727F">
        <w:rPr>
          <w:rFonts w:ascii="Arial" w:hAnsi="Arial" w:cs="Arial"/>
          <w:sz w:val="24"/>
          <w:szCs w:val="24"/>
        </w:rPr>
        <w:t xml:space="preserve"> looking! </w:t>
      </w:r>
    </w:p>
    <w:p w14:paraId="70031EC3" w14:textId="6FFCA4B0" w:rsidR="00C2727F" w:rsidRDefault="003620E3" w:rsidP="0035078B">
      <w:pPr>
        <w:rPr>
          <w:rFonts w:ascii="Arial" w:hAnsi="Arial" w:cs="Arial"/>
          <w:sz w:val="24"/>
          <w:szCs w:val="24"/>
        </w:rPr>
      </w:pPr>
      <w:r>
        <w:rPr>
          <w:rFonts w:ascii="Arial" w:hAnsi="Arial" w:cs="Arial"/>
          <w:b/>
          <w:bCs/>
          <w:sz w:val="24"/>
          <w:szCs w:val="24"/>
          <w:u w:val="single"/>
        </w:rPr>
        <w:t>Picture of Paul in jail</w:t>
      </w:r>
      <w:r w:rsidR="00C2727F" w:rsidRPr="00CE2097">
        <w:rPr>
          <w:rFonts w:ascii="Arial" w:hAnsi="Arial" w:cs="Arial"/>
          <w:sz w:val="24"/>
          <w:szCs w:val="24"/>
          <w:u w:val="single"/>
        </w:rPr>
        <w:t>:</w:t>
      </w:r>
      <w:r w:rsidR="00C2727F">
        <w:rPr>
          <w:rFonts w:ascii="Arial" w:hAnsi="Arial" w:cs="Arial"/>
          <w:sz w:val="24"/>
          <w:szCs w:val="24"/>
        </w:rPr>
        <w:t xml:space="preserve"> Paul chose to be joyful even in prison because Jesus was his focus. </w:t>
      </w:r>
      <w:r w:rsidR="00137064">
        <w:rPr>
          <w:rFonts w:ascii="Arial" w:hAnsi="Arial" w:cs="Arial"/>
          <w:sz w:val="24"/>
          <w:szCs w:val="24"/>
        </w:rPr>
        <w:t xml:space="preserve">His eyes were on Jesus. What does that mean? Focus is when we let other things not be as important as the thing that needs to be the center of attention. Paul’s focus was living for Jesus. He tried not to focus on the hard floor of the jail cell, the mice in his jail, or even the bad food. Paul kept his focus on something bigger, something more important – Jesus. </w:t>
      </w:r>
    </w:p>
    <w:p w14:paraId="57E1D37B" w14:textId="4E99941D" w:rsidR="00137064" w:rsidRDefault="00137064" w:rsidP="0035078B">
      <w:pPr>
        <w:rPr>
          <w:rFonts w:ascii="Arial" w:hAnsi="Arial" w:cs="Arial"/>
          <w:sz w:val="24"/>
          <w:szCs w:val="24"/>
        </w:rPr>
      </w:pPr>
      <w:r w:rsidRPr="007B3FBB">
        <w:rPr>
          <w:rFonts w:ascii="Arial" w:hAnsi="Arial" w:cs="Arial"/>
          <w:b/>
          <w:bCs/>
          <w:sz w:val="24"/>
          <w:szCs w:val="24"/>
          <w:u w:val="single"/>
        </w:rPr>
        <w:t>TEACH:</w:t>
      </w:r>
      <w:r>
        <w:rPr>
          <w:rFonts w:ascii="Arial" w:hAnsi="Arial" w:cs="Arial"/>
          <w:sz w:val="24"/>
          <w:szCs w:val="24"/>
        </w:rPr>
        <w:t xml:space="preserve"> Paul focused on Jesus’ love for him. He focused on the people in Philippi that needed him to tell them about Jesus. </w:t>
      </w:r>
      <w:r w:rsidR="00D34995">
        <w:rPr>
          <w:rFonts w:ascii="Arial" w:hAnsi="Arial" w:cs="Arial"/>
          <w:sz w:val="24"/>
          <w:szCs w:val="24"/>
        </w:rPr>
        <w:t xml:space="preserve">And when He focused on these things, he could still be joyful. We can still be joyful, just like Paul, when we make Jesus our focus. </w:t>
      </w:r>
    </w:p>
    <w:p w14:paraId="74D409B4" w14:textId="16F84CFF" w:rsidR="00D34995" w:rsidRDefault="00D34995" w:rsidP="0035078B">
      <w:pPr>
        <w:rPr>
          <w:rFonts w:ascii="Arial" w:hAnsi="Arial" w:cs="Arial"/>
          <w:sz w:val="24"/>
          <w:szCs w:val="24"/>
        </w:rPr>
      </w:pPr>
      <w:r>
        <w:rPr>
          <w:rFonts w:ascii="Arial" w:hAnsi="Arial" w:cs="Arial"/>
          <w:sz w:val="24"/>
          <w:szCs w:val="24"/>
        </w:rPr>
        <w:t xml:space="preserve">How can we make Jesus our focus? Brainstorm some ideas right now with those around you. </w:t>
      </w:r>
    </w:p>
    <w:p w14:paraId="2B732D4A" w14:textId="4EAEA1D6" w:rsidR="00D34995" w:rsidRPr="007B3FBB" w:rsidRDefault="00D34995" w:rsidP="0035078B">
      <w:pPr>
        <w:rPr>
          <w:rFonts w:ascii="Arial" w:hAnsi="Arial" w:cs="Arial"/>
          <w:b/>
          <w:bCs/>
          <w:sz w:val="24"/>
          <w:szCs w:val="24"/>
          <w:u w:val="single"/>
        </w:rPr>
      </w:pPr>
      <w:r w:rsidRPr="007B3FBB">
        <w:rPr>
          <w:rFonts w:ascii="Arial" w:hAnsi="Arial" w:cs="Arial"/>
          <w:b/>
          <w:bCs/>
          <w:sz w:val="24"/>
          <w:szCs w:val="24"/>
          <w:u w:val="single"/>
        </w:rPr>
        <w:t>PAUSE FOR QUESTION</w:t>
      </w:r>
    </w:p>
    <w:p w14:paraId="1C8373DC" w14:textId="2DC42884" w:rsidR="00D34995" w:rsidRDefault="003620E3" w:rsidP="0035078B">
      <w:pPr>
        <w:rPr>
          <w:rFonts w:ascii="Arial" w:hAnsi="Arial" w:cs="Arial"/>
          <w:sz w:val="24"/>
          <w:szCs w:val="24"/>
        </w:rPr>
      </w:pPr>
      <w:r>
        <w:rPr>
          <w:rFonts w:ascii="Arial" w:hAnsi="Arial" w:cs="Arial"/>
          <w:b/>
          <w:bCs/>
          <w:sz w:val="24"/>
          <w:szCs w:val="24"/>
          <w:u w:val="single"/>
        </w:rPr>
        <w:t>Pictures of kids reading their Bibles, praying and worshipping</w:t>
      </w:r>
      <w:r w:rsidR="007B3FBB" w:rsidRPr="007B3FBB">
        <w:rPr>
          <w:rFonts w:ascii="Arial" w:hAnsi="Arial" w:cs="Arial"/>
          <w:b/>
          <w:bCs/>
          <w:sz w:val="24"/>
          <w:szCs w:val="24"/>
          <w:u w:val="single"/>
        </w:rPr>
        <w:t>:</w:t>
      </w:r>
      <w:r w:rsidR="007B3FBB">
        <w:rPr>
          <w:rFonts w:ascii="Arial" w:hAnsi="Arial" w:cs="Arial"/>
          <w:b/>
          <w:bCs/>
          <w:sz w:val="24"/>
          <w:szCs w:val="24"/>
        </w:rPr>
        <w:t xml:space="preserve"> </w:t>
      </w:r>
      <w:r w:rsidR="007B3FBB">
        <w:rPr>
          <w:rFonts w:ascii="Arial" w:hAnsi="Arial" w:cs="Arial"/>
          <w:sz w:val="24"/>
          <w:szCs w:val="24"/>
        </w:rPr>
        <w:t xml:space="preserve">How can we make Jesus our focus? Here are some ideas I had . . . we can read our Bibles and learn how much Jesus loves and cares for us, and how He wants us to make choices that help us and not hurt us. We can learn from Jesus’ example how to treat others like He would. We can praise and worship Jesus – not just during church, but whenever! When we talk to God, we can tell him everything good and bad that we are feeling. And we can keep thinking about all the many blessings Jesus has given us. </w:t>
      </w:r>
    </w:p>
    <w:p w14:paraId="2549729F" w14:textId="0151D1D0" w:rsidR="007B3FBB" w:rsidRPr="007B3FBB" w:rsidRDefault="007B3FBB" w:rsidP="0035078B">
      <w:pPr>
        <w:rPr>
          <w:rFonts w:ascii="Arial" w:hAnsi="Arial" w:cs="Arial"/>
          <w:sz w:val="24"/>
          <w:szCs w:val="24"/>
        </w:rPr>
      </w:pPr>
      <w:r>
        <w:rPr>
          <w:rFonts w:ascii="Arial" w:hAnsi="Arial" w:cs="Arial"/>
          <w:sz w:val="24"/>
          <w:szCs w:val="24"/>
        </w:rPr>
        <w:t xml:space="preserve">When we do these things, we are choosing to be joyful. </w:t>
      </w:r>
    </w:p>
    <w:sectPr w:rsidR="007B3FBB" w:rsidRPr="007B3F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78B"/>
    <w:rsid w:val="00137064"/>
    <w:rsid w:val="0035078B"/>
    <w:rsid w:val="003620E3"/>
    <w:rsid w:val="003B34E2"/>
    <w:rsid w:val="007B3FBB"/>
    <w:rsid w:val="00855E55"/>
    <w:rsid w:val="0097775D"/>
    <w:rsid w:val="00A37874"/>
    <w:rsid w:val="00C2727F"/>
    <w:rsid w:val="00CE2097"/>
    <w:rsid w:val="00D34995"/>
    <w:rsid w:val="00EF75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236AD"/>
  <w15:chartTrackingRefBased/>
  <w15:docId w15:val="{8F49D23F-545C-4AC7-A400-4CDED8F3A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Boles</dc:creator>
  <cp:keywords/>
  <dc:description/>
  <cp:lastModifiedBy>Justine Boles</cp:lastModifiedBy>
  <cp:revision>2</cp:revision>
  <dcterms:created xsi:type="dcterms:W3CDTF">2020-06-22T22:35:00Z</dcterms:created>
  <dcterms:modified xsi:type="dcterms:W3CDTF">2020-06-22T22:35:00Z</dcterms:modified>
</cp:coreProperties>
</file>